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8A69F" w14:textId="77777777" w:rsidR="00760D75" w:rsidRDefault="00760D75" w:rsidP="001E68C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  <w:r w:rsidRPr="00004B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ДАДАТАК 2</w:t>
      </w:r>
    </w:p>
    <w:p w14:paraId="0FBCF130" w14:textId="77777777" w:rsidR="00346238" w:rsidRDefault="00346238" w:rsidP="001E68C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>Р</w:t>
      </w:r>
      <w:r w:rsidRPr="00346238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 xml:space="preserve">аздатачны матэрыял </w:t>
      </w:r>
    </w:p>
    <w:p w14:paraId="5E7D8698" w14:textId="5CFCF809" w:rsidR="00346238" w:rsidRDefault="00346238" w:rsidP="00E274A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  <w:r w:rsidRPr="00C70771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>да тэматычн</w:t>
      </w:r>
      <w:r w:rsidR="008328AB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 xml:space="preserve">ых заняткаў </w:t>
      </w:r>
      <w:r w:rsidR="00A45061" w:rsidRPr="00C70771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>«</w:t>
      </w:r>
      <w:r w:rsidR="00B23D33" w:rsidRPr="00B51F22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>Iшла Купала сялом, сялом</w:t>
      </w:r>
      <w:r w:rsidR="00B23D33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 xml:space="preserve"> </w:t>
      </w:r>
      <w:r w:rsidR="00B23D33" w:rsidRPr="003C07FC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>…</w:t>
      </w:r>
      <w:r w:rsidRPr="00C70771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>»</w:t>
      </w:r>
    </w:p>
    <w:p w14:paraId="10A14BFD" w14:textId="77777777" w:rsidR="00760D75" w:rsidRPr="00C70771" w:rsidRDefault="00760D75" w:rsidP="00E274A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 xml:space="preserve"> </w:t>
      </w:r>
      <w:r w:rsidR="00C9618E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>для 3 клас</w:t>
      </w:r>
      <w:r w:rsidRPr="00004B6C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>а</w:t>
      </w:r>
    </w:p>
    <w:p w14:paraId="16ECE96D" w14:textId="77777777" w:rsidR="008F7E74" w:rsidRPr="008F7E74" w:rsidRDefault="008F7E74" w:rsidP="008F7E74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ДАДАТАК А</w:t>
      </w:r>
    </w:p>
    <w:p w14:paraId="19C3BD23" w14:textId="77777777" w:rsidR="00C70771" w:rsidRPr="00702663" w:rsidRDefault="008F7E74" w:rsidP="008F7E7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</w:pPr>
      <w:r w:rsidRPr="00702663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>Тэксты для падрыхтоўкі пераказу вучнямi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4"/>
      </w:tblGrid>
      <w:tr w:rsidR="00C70771" w:rsidRPr="00760D75" w14:paraId="5C7264D0" w14:textId="77777777" w:rsidTr="00702663">
        <w:tc>
          <w:tcPr>
            <w:tcW w:w="0" w:type="auto"/>
          </w:tcPr>
          <w:p w14:paraId="053BA695" w14:textId="77777777" w:rsidR="00C70771" w:rsidRPr="00533238" w:rsidRDefault="00B23D33" w:rsidP="00B23D33">
            <w:pPr>
              <w:pStyle w:val="a8"/>
              <w:numPr>
                <w:ilvl w:val="0"/>
                <w:numId w:val="1"/>
              </w:numPr>
              <w:shd w:val="clear" w:color="auto" w:fill="FFFFFF"/>
              <w:spacing w:line="360" w:lineRule="auto"/>
              <w:ind w:left="0"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</w:pPr>
            <w:r w:rsidRPr="00533238">
              <w:rPr>
                <w:rFonts w:ascii="Times New Roman" w:eastAsia="Times New Roman" w:hAnsi="Times New Roman" w:cs="Times New Roman"/>
                <w:bCs/>
                <w:color w:val="000000" w:themeColor="text1"/>
                <w:sz w:val="36"/>
                <w:szCs w:val="36"/>
                <w:bdr w:val="none" w:sz="0" w:space="0" w:color="auto" w:frame="1"/>
                <w:lang w:val="be-BY" w:eastAsia="ru-RU"/>
              </w:rPr>
              <w:t>Купалле – гэта гало</w:t>
            </w:r>
            <w:r w:rsidRPr="00533238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ўнае летняе традыцыйнае народнае свята беларусаў. Яно прысвячалася сонцу i агню. А яшчэ свята звязвалi з культам вады.</w:t>
            </w:r>
          </w:p>
        </w:tc>
      </w:tr>
      <w:tr w:rsidR="00261D77" w:rsidRPr="00760D75" w14:paraId="2C482A61" w14:textId="77777777" w:rsidTr="00702663">
        <w:tc>
          <w:tcPr>
            <w:tcW w:w="0" w:type="auto"/>
          </w:tcPr>
          <w:p w14:paraId="2B9272BB" w14:textId="77777777" w:rsidR="00261D77" w:rsidRPr="00533238" w:rsidRDefault="00B23D33" w:rsidP="008F7E74">
            <w:pPr>
              <w:pStyle w:val="a8"/>
              <w:numPr>
                <w:ilvl w:val="0"/>
                <w:numId w:val="1"/>
              </w:numPr>
              <w:shd w:val="clear" w:color="auto" w:fill="FFFFFF"/>
              <w:spacing w:before="160" w:line="360" w:lineRule="auto"/>
              <w:ind w:left="0" w:firstLine="79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 w:themeColor="text1"/>
                <w:sz w:val="36"/>
                <w:szCs w:val="36"/>
                <w:bdr w:val="none" w:sz="0" w:space="0" w:color="auto" w:frame="1"/>
                <w:lang w:val="be-BY" w:eastAsia="ru-RU"/>
              </w:rPr>
            </w:pPr>
            <w:r w:rsidRPr="00533238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Купалле было прымеркавана да летняга сонцавароту. На купалле была самая кароткая ноч i самы доўгi дзень у годзе</w:t>
            </w:r>
            <w:r w:rsidR="00261D77" w:rsidRPr="00533238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.</w:t>
            </w:r>
          </w:p>
        </w:tc>
      </w:tr>
      <w:tr w:rsidR="00C70771" w14:paraId="64885725" w14:textId="77777777" w:rsidTr="00702663">
        <w:tc>
          <w:tcPr>
            <w:tcW w:w="0" w:type="auto"/>
          </w:tcPr>
          <w:p w14:paraId="678E98C9" w14:textId="77777777" w:rsidR="00C70771" w:rsidRPr="00533238" w:rsidRDefault="00B23D33" w:rsidP="008F7E74">
            <w:pPr>
              <w:pStyle w:val="a8"/>
              <w:numPr>
                <w:ilvl w:val="0"/>
                <w:numId w:val="1"/>
              </w:numPr>
              <w:shd w:val="clear" w:color="auto" w:fill="FFFFFF"/>
              <w:spacing w:before="160" w:after="160" w:line="360" w:lineRule="auto"/>
              <w:ind w:left="0" w:firstLine="79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</w:pPr>
            <w:r w:rsidRPr="00533238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З прыходам</w:t>
            </w:r>
            <w:r w:rsidR="00533238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 xml:space="preserve"> хрысцiянства Купала прывязалi </w:t>
            </w:r>
            <w:r w:rsidRPr="00533238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да хрысцiянскага свята – Раства Яна Хрысцiцеля (у праваслаўных 7 лiпеня, у каталiкоў 24 чэрвеня)</w:t>
            </w:r>
            <w:r w:rsidR="00261D77" w:rsidRPr="00533238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.</w:t>
            </w:r>
          </w:p>
        </w:tc>
      </w:tr>
      <w:tr w:rsidR="00C70771" w:rsidRPr="00760D75" w14:paraId="2F86B3BD" w14:textId="77777777" w:rsidTr="00702663">
        <w:tc>
          <w:tcPr>
            <w:tcW w:w="0" w:type="auto"/>
          </w:tcPr>
          <w:p w14:paraId="5D841782" w14:textId="77777777" w:rsidR="00261D77" w:rsidRPr="00533238" w:rsidRDefault="00B23D33" w:rsidP="00261D77">
            <w:pPr>
              <w:pStyle w:val="a8"/>
              <w:numPr>
                <w:ilvl w:val="0"/>
                <w:numId w:val="1"/>
              </w:numPr>
              <w:shd w:val="clear" w:color="auto" w:fill="FFFFFF"/>
              <w:spacing w:before="160" w:after="160" w:line="360" w:lineRule="auto"/>
              <w:ind w:left="0" w:firstLine="79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</w:pPr>
            <w:r w:rsidRPr="00533238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У народзе яны злiлiся ў адно, якое сталi называць Iванам Купалай. Сярод iншых назваў свята: Купала, Iван цi Ян</w:t>
            </w:r>
            <w:r w:rsidR="00261D77" w:rsidRPr="00533238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.</w:t>
            </w:r>
          </w:p>
        </w:tc>
      </w:tr>
      <w:tr w:rsidR="00261D77" w14:paraId="63BA9BDD" w14:textId="77777777" w:rsidTr="00C9618E">
        <w:trPr>
          <w:cantSplit/>
        </w:trPr>
        <w:tc>
          <w:tcPr>
            <w:tcW w:w="0" w:type="auto"/>
          </w:tcPr>
          <w:p w14:paraId="5DAA2782" w14:textId="77777777" w:rsidR="00261D77" w:rsidRPr="008328AB" w:rsidRDefault="00B23D33" w:rsidP="00533238">
            <w:pPr>
              <w:pStyle w:val="a8"/>
              <w:numPr>
                <w:ilvl w:val="0"/>
                <w:numId w:val="1"/>
              </w:numPr>
              <w:spacing w:line="360" w:lineRule="auto"/>
              <w:ind w:left="0" w:firstLine="738"/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</w:pPr>
            <w:r w:rsidRPr="00533238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У народзе верылi, што ў купальскую ноч раслiны i дрэвы размаўляюць памiж cабой, пераходзяць з месца на месца, скачуць i нават ходзяць адзiн да аднаго ў госцi</w:t>
            </w:r>
            <w:r w:rsidRPr="008328AB">
              <w:rPr>
                <w:rFonts w:ascii="Times New Roman" w:hAnsi="Times New Roman" w:cs="Times New Roman"/>
                <w:color w:val="000000" w:themeColor="text1"/>
                <w:sz w:val="36"/>
                <w:szCs w:val="36"/>
              </w:rPr>
              <w:t>.</w:t>
            </w:r>
          </w:p>
        </w:tc>
      </w:tr>
      <w:tr w:rsidR="00C70771" w:rsidRPr="003A35AE" w14:paraId="058A1CA9" w14:textId="77777777" w:rsidTr="00702663">
        <w:tc>
          <w:tcPr>
            <w:tcW w:w="0" w:type="auto"/>
          </w:tcPr>
          <w:p w14:paraId="08FA4DDF" w14:textId="77777777" w:rsidR="00C70771" w:rsidRPr="00533238" w:rsidRDefault="00533238" w:rsidP="008F7E74">
            <w:pPr>
              <w:pStyle w:val="a8"/>
              <w:numPr>
                <w:ilvl w:val="0"/>
                <w:numId w:val="1"/>
              </w:numPr>
              <w:shd w:val="clear" w:color="auto" w:fill="FFFFFF"/>
              <w:spacing w:before="160" w:after="160" w:line="360" w:lineRule="auto"/>
              <w:ind w:left="0" w:firstLine="79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</w:pPr>
            <w:r w:rsidRPr="00533238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lastRenderedPageBreak/>
              <w:t>Ciмваламi свята лiчылiся вогнiшчы i мiфiчная жанчына Купала. Яе ляльку выраблялi з прыродных матэрыялаў, апраналi ў жаночае адзенне i завязвалi на ёй хустку</w:t>
            </w:r>
            <w:r w:rsidR="00C70771" w:rsidRPr="00533238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  <w:t xml:space="preserve">. </w:t>
            </w:r>
          </w:p>
        </w:tc>
      </w:tr>
      <w:tr w:rsidR="00C70771" w:rsidRPr="003A35AE" w14:paraId="52D5D179" w14:textId="77777777" w:rsidTr="00702663">
        <w:tc>
          <w:tcPr>
            <w:tcW w:w="0" w:type="auto"/>
          </w:tcPr>
          <w:p w14:paraId="1E7A3F29" w14:textId="77777777" w:rsidR="00C70771" w:rsidRPr="00533238" w:rsidRDefault="00533238" w:rsidP="008F7E74">
            <w:pPr>
              <w:pStyle w:val="a8"/>
              <w:numPr>
                <w:ilvl w:val="0"/>
                <w:numId w:val="1"/>
              </w:numPr>
              <w:shd w:val="clear" w:color="auto" w:fill="FFFFFF"/>
              <w:spacing w:before="160" w:after="160" w:line="360" w:lineRule="auto"/>
              <w:ind w:left="0" w:firstLine="79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</w:pPr>
            <w:r w:rsidRPr="00533238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Яшчэ адным атрыбутам свята была таямнiчая, чароўная папараць-кветка. Па адной з легенд, зацвiтала яна ў лясным гушчары апоўначы, той, хто знойдзе яё, набудзе вялiкае багацце i незвычайныя магчымасцi</w:t>
            </w:r>
            <w:r w:rsidR="00C70771" w:rsidRPr="00533238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  <w:t>.</w:t>
            </w:r>
          </w:p>
        </w:tc>
      </w:tr>
      <w:tr w:rsidR="00C70771" w:rsidRPr="003A35AE" w14:paraId="64FED335" w14:textId="77777777" w:rsidTr="00702663">
        <w:tc>
          <w:tcPr>
            <w:tcW w:w="0" w:type="auto"/>
          </w:tcPr>
          <w:p w14:paraId="6FD1F708" w14:textId="77777777" w:rsidR="00C70771" w:rsidRPr="00533238" w:rsidRDefault="00533238" w:rsidP="008F7E74">
            <w:pPr>
              <w:pStyle w:val="a8"/>
              <w:numPr>
                <w:ilvl w:val="0"/>
                <w:numId w:val="1"/>
              </w:numPr>
              <w:shd w:val="clear" w:color="auto" w:fill="FFFFFF"/>
              <w:spacing w:before="160" w:after="160" w:line="360" w:lineRule="auto"/>
              <w:ind w:left="0" w:firstLine="79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</w:pPr>
            <w:r w:rsidRPr="00533238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Перад Купальскай ноччу дзяўчаты i жанчыны iшлi на луг збiраць кветкi i зёлкi. Спяваючы купальскiя песнi, яны плялi шмат вянкоў з кветак, з галiнак бярозы, ёлкi, клёна i дуба</w:t>
            </w:r>
            <w:r w:rsidR="00C70771" w:rsidRPr="00533238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  <w:t xml:space="preserve">. </w:t>
            </w:r>
          </w:p>
        </w:tc>
      </w:tr>
      <w:tr w:rsidR="00C70771" w:rsidRPr="003A35AE" w14:paraId="65EDAE1C" w14:textId="77777777" w:rsidTr="00702663">
        <w:tc>
          <w:tcPr>
            <w:tcW w:w="0" w:type="auto"/>
          </w:tcPr>
          <w:p w14:paraId="1EF98846" w14:textId="77777777" w:rsidR="00C70771" w:rsidRPr="00533238" w:rsidRDefault="00533238" w:rsidP="008F7E74">
            <w:pPr>
              <w:pStyle w:val="a8"/>
              <w:numPr>
                <w:ilvl w:val="0"/>
                <w:numId w:val="1"/>
              </w:numPr>
              <w:shd w:val="clear" w:color="auto" w:fill="FFFFFF"/>
              <w:spacing w:before="160" w:after="160" w:line="360" w:lineRule="auto"/>
              <w:ind w:left="0" w:firstLine="79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</w:pPr>
            <w:r w:rsidRPr="00533238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На Купалле ўдзельнiкi свята з надзетымi на галавах вянкамi кветак i жытнiх каласоў распальвалi вогнiшчы, гулялi ў гульнi, вадзiлi карагоды, танцавалi</w:t>
            </w:r>
            <w:r w:rsidR="00C70771" w:rsidRPr="00533238">
              <w:rPr>
                <w:rFonts w:ascii="Times New Roman" w:eastAsia="Times New Roman" w:hAnsi="Times New Roman" w:cs="Times New Roman"/>
                <w:color w:val="000000" w:themeColor="text1"/>
                <w:sz w:val="36"/>
                <w:szCs w:val="36"/>
                <w:lang w:val="be-BY" w:eastAsia="ru-RU"/>
              </w:rPr>
              <w:t>.</w:t>
            </w:r>
          </w:p>
        </w:tc>
      </w:tr>
      <w:tr w:rsidR="00261D77" w14:paraId="4C33F216" w14:textId="77777777" w:rsidTr="00702663">
        <w:tc>
          <w:tcPr>
            <w:tcW w:w="0" w:type="auto"/>
          </w:tcPr>
          <w:p w14:paraId="6A3D495A" w14:textId="77777777" w:rsidR="00261D77" w:rsidRPr="00533238" w:rsidRDefault="00533238" w:rsidP="008F7E74">
            <w:pPr>
              <w:pStyle w:val="a8"/>
              <w:numPr>
                <w:ilvl w:val="0"/>
                <w:numId w:val="1"/>
              </w:numPr>
              <w:shd w:val="clear" w:color="auto" w:fill="FFFFFF"/>
              <w:spacing w:before="160" w:line="360" w:lineRule="auto"/>
              <w:ind w:left="0" w:firstLine="794"/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</w:pPr>
            <w:r w:rsidRPr="00533238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Вогнiшчы разводзiлi пасля заходу сонца. Хлопцы i дзяўчаты, скакалi цераз ix, потым запальвалi «Купалу» i тапiлi яе ў вадзе. Апасля моладзь хадзiла ў лес шукаць папараць-кветку</w:t>
            </w:r>
            <w:r w:rsidR="00261D77" w:rsidRPr="00533238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.</w:t>
            </w:r>
          </w:p>
        </w:tc>
      </w:tr>
      <w:tr w:rsidR="00261D77" w14:paraId="14A19188" w14:textId="77777777" w:rsidTr="00702663">
        <w:tc>
          <w:tcPr>
            <w:tcW w:w="0" w:type="auto"/>
          </w:tcPr>
          <w:p w14:paraId="7FDB2183" w14:textId="77777777" w:rsidR="00261D77" w:rsidRPr="00533238" w:rsidRDefault="00533238" w:rsidP="008F7E74">
            <w:pPr>
              <w:pStyle w:val="a8"/>
              <w:numPr>
                <w:ilvl w:val="0"/>
                <w:numId w:val="1"/>
              </w:numPr>
              <w:shd w:val="clear" w:color="auto" w:fill="FFFFFF"/>
              <w:spacing w:before="160" w:line="360" w:lineRule="auto"/>
              <w:ind w:left="0" w:firstLine="794"/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</w:pPr>
            <w:r w:rsidRPr="00533238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lastRenderedPageBreak/>
              <w:t>А яшчэ на Купалле варажылi, пускаючы в</w:t>
            </w:r>
            <w:r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 xml:space="preserve">янкi па вадзе. Лiчылася, што iх </w:t>
            </w:r>
            <w:r w:rsidRPr="00533238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рух мог прадказаць будычыню</w:t>
            </w:r>
            <w:r w:rsidR="00261D77" w:rsidRPr="00533238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.</w:t>
            </w:r>
          </w:p>
        </w:tc>
      </w:tr>
      <w:tr w:rsidR="00533238" w14:paraId="0CC1A25C" w14:textId="77777777" w:rsidTr="00702663">
        <w:tc>
          <w:tcPr>
            <w:tcW w:w="0" w:type="auto"/>
          </w:tcPr>
          <w:p w14:paraId="1558DA76" w14:textId="77777777" w:rsidR="00533238" w:rsidRPr="00533238" w:rsidRDefault="00533238" w:rsidP="008F7E74">
            <w:pPr>
              <w:pStyle w:val="a8"/>
              <w:numPr>
                <w:ilvl w:val="0"/>
                <w:numId w:val="1"/>
              </w:numPr>
              <w:shd w:val="clear" w:color="auto" w:fill="FFFFFF"/>
              <w:spacing w:before="160" w:line="360" w:lineRule="auto"/>
              <w:ind w:left="0" w:firstLine="794"/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</w:pPr>
            <w:r w:rsidRPr="00533238">
              <w:rPr>
                <w:rFonts w:ascii="Times New Roman" w:hAnsi="Times New Roman" w:cs="Times New Roman"/>
                <w:color w:val="000000" w:themeColor="text1"/>
                <w:sz w:val="36"/>
                <w:szCs w:val="36"/>
                <w:lang w:val="be-BY"/>
              </w:rPr>
              <w:t>У Купальскую ноч нельга было спаць, а трэба было ўдзельнiчаць у агульным святкаваннi. З Купалля было дазволена купацца ў вадаёмах.</w:t>
            </w:r>
          </w:p>
        </w:tc>
      </w:tr>
    </w:tbl>
    <w:p w14:paraId="7B7E4D74" w14:textId="77777777" w:rsidR="00261D77" w:rsidRDefault="00261D77" w:rsidP="00261D77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val="be-BY" w:eastAsia="ru-RU"/>
        </w:rPr>
      </w:pPr>
    </w:p>
    <w:p w14:paraId="376E5786" w14:textId="77777777" w:rsidR="00533238" w:rsidRDefault="00533238">
      <w:pPr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val="be-BY" w:eastAsia="ru-RU"/>
        </w:rPr>
        <w:sectPr w:rsidR="00533238" w:rsidSect="0070266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851" w:right="851" w:bottom="851" w:left="1701" w:header="709" w:footer="709" w:gutter="0"/>
          <w:cols w:space="708"/>
          <w:docGrid w:linePitch="360"/>
        </w:sectPr>
      </w:pPr>
    </w:p>
    <w:p w14:paraId="1F20773D" w14:textId="77777777" w:rsidR="00533238" w:rsidRDefault="00533238" w:rsidP="00533238">
      <w:pPr>
        <w:jc w:val="right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val="be-BY" w:eastAsia="ru-RU"/>
        </w:rPr>
      </w:pPr>
      <w:r w:rsidRPr="008F7E74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be-BY"/>
        </w:rPr>
        <w:lastRenderedPageBreak/>
        <w:t>ДАДАТАК Б</w:t>
      </w:r>
    </w:p>
    <w:p w14:paraId="3B8B248B" w14:textId="77777777" w:rsidR="00533238" w:rsidRPr="00153D40" w:rsidRDefault="00153D40" w:rsidP="00533238">
      <w:pPr>
        <w:jc w:val="center"/>
        <w:rPr>
          <w:rFonts w:ascii="Times New Roman" w:hAnsi="Times New Roman" w:cs="Times New Roman"/>
          <w:b/>
          <w:iCs/>
          <w:color w:val="000000" w:themeColor="text1"/>
          <w:sz w:val="72"/>
          <w:szCs w:val="72"/>
          <w:lang w:val="be-BY"/>
        </w:rPr>
      </w:pPr>
      <w:r w:rsidRPr="00153D40">
        <w:rPr>
          <w:rFonts w:ascii="Times New Roman" w:hAnsi="Times New Roman" w:cs="Times New Roman"/>
          <w:b/>
          <w:iCs/>
          <w:color w:val="000000" w:themeColor="text1"/>
          <w:sz w:val="72"/>
          <w:szCs w:val="72"/>
          <w:lang w:val="be-BY"/>
        </w:rPr>
        <w:t>Карале</w:t>
      </w:r>
      <w:r w:rsidRPr="00153D40">
        <w:rPr>
          <w:rFonts w:ascii="Times New Roman" w:hAnsi="Times New Roman" w:cs="Times New Roman"/>
          <w:b/>
          <w:color w:val="000000" w:themeColor="text1"/>
          <w:sz w:val="72"/>
          <w:szCs w:val="72"/>
          <w:lang w:val="be-BY"/>
        </w:rPr>
        <w:t>ў</w:t>
      </w:r>
      <w:r w:rsidRPr="00153D40">
        <w:rPr>
          <w:rFonts w:ascii="Times New Roman" w:hAnsi="Times New Roman" w:cs="Times New Roman"/>
          <w:b/>
          <w:iCs/>
          <w:color w:val="000000" w:themeColor="text1"/>
          <w:sz w:val="72"/>
          <w:szCs w:val="72"/>
          <w:lang w:val="be-BY"/>
        </w:rPr>
        <w:t>ская папараць</w:t>
      </w:r>
    </w:p>
    <w:p w14:paraId="6405C9FA" w14:textId="77777777" w:rsidR="00533238" w:rsidRDefault="00153D40" w:rsidP="00533238">
      <w:pPr>
        <w:jc w:val="center"/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be-BY"/>
        </w:rPr>
      </w:pPr>
      <w:r w:rsidRPr="00533238">
        <w:rPr>
          <w:rFonts w:ascii="Times New Roman" w:hAnsi="Times New Roman" w:cs="Times New Roman"/>
          <w:b/>
          <w:iCs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046B4BA" wp14:editId="338FF04E">
            <wp:simplePos x="0" y="0"/>
            <wp:positionH relativeFrom="column">
              <wp:posOffset>970280</wp:posOffset>
            </wp:positionH>
            <wp:positionV relativeFrom="paragraph">
              <wp:posOffset>12065</wp:posOffset>
            </wp:positionV>
            <wp:extent cx="3368675" cy="3368675"/>
            <wp:effectExtent l="114300" t="114300" r="136525" b="136525"/>
            <wp:wrapSquare wrapText="bothSides"/>
            <wp:docPr id="15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4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8675" cy="33686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3D40">
        <w:rPr>
          <w:rFonts w:ascii="Times New Roman" w:hAnsi="Times New Roman" w:cs="Times New Roman"/>
          <w:b/>
          <w:iCs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402A4AC" wp14:editId="64743585">
            <wp:simplePos x="0" y="0"/>
            <wp:positionH relativeFrom="column">
              <wp:posOffset>5677918</wp:posOffset>
            </wp:positionH>
            <wp:positionV relativeFrom="paragraph">
              <wp:posOffset>21565</wp:posOffset>
            </wp:positionV>
            <wp:extent cx="2818959" cy="3340988"/>
            <wp:effectExtent l="114300" t="114300" r="153035" b="145415"/>
            <wp:wrapSquare wrapText="bothSides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8959" cy="334098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2261B9" w14:textId="77777777" w:rsidR="00533238" w:rsidRDefault="00533238" w:rsidP="00533238">
      <w:pPr>
        <w:jc w:val="center"/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be-BY"/>
        </w:rPr>
      </w:pPr>
    </w:p>
    <w:p w14:paraId="3B0BD13F" w14:textId="77777777" w:rsidR="00533238" w:rsidRDefault="00533238" w:rsidP="00533238">
      <w:pPr>
        <w:jc w:val="center"/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be-BY"/>
        </w:rPr>
      </w:pPr>
    </w:p>
    <w:p w14:paraId="4F672BF6" w14:textId="77777777" w:rsidR="00533238" w:rsidRDefault="00533238" w:rsidP="00533238">
      <w:pPr>
        <w:jc w:val="center"/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be-BY"/>
        </w:rPr>
      </w:pPr>
    </w:p>
    <w:p w14:paraId="440E608C" w14:textId="77777777" w:rsidR="00533238" w:rsidRDefault="00533238" w:rsidP="00533238">
      <w:pPr>
        <w:jc w:val="center"/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be-BY"/>
        </w:rPr>
      </w:pPr>
    </w:p>
    <w:p w14:paraId="769AAF13" w14:textId="77777777" w:rsidR="00533238" w:rsidRDefault="00533238" w:rsidP="00533238">
      <w:pPr>
        <w:jc w:val="center"/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be-BY"/>
        </w:rPr>
      </w:pPr>
    </w:p>
    <w:p w14:paraId="273B7267" w14:textId="77777777" w:rsidR="00533238" w:rsidRDefault="00533238" w:rsidP="00533238">
      <w:pPr>
        <w:jc w:val="center"/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be-BY"/>
        </w:rPr>
      </w:pPr>
    </w:p>
    <w:p w14:paraId="2EA08EB2" w14:textId="77777777" w:rsidR="00533238" w:rsidRDefault="00533238" w:rsidP="00533238">
      <w:pPr>
        <w:jc w:val="center"/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be-BY"/>
        </w:rPr>
      </w:pPr>
    </w:p>
    <w:p w14:paraId="608EFBC2" w14:textId="77777777" w:rsidR="00533238" w:rsidRDefault="00533238" w:rsidP="00533238">
      <w:pPr>
        <w:jc w:val="center"/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be-BY"/>
        </w:rPr>
      </w:pPr>
    </w:p>
    <w:p w14:paraId="685D2B0C" w14:textId="77777777" w:rsidR="00533238" w:rsidRDefault="00533238" w:rsidP="00533238">
      <w:pPr>
        <w:jc w:val="center"/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be-BY"/>
        </w:rPr>
      </w:pPr>
    </w:p>
    <w:p w14:paraId="594968F0" w14:textId="77777777" w:rsidR="00153D40" w:rsidRDefault="00153D40" w:rsidP="00153D40">
      <w:pPr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be-BY"/>
        </w:rPr>
      </w:pPr>
    </w:p>
    <w:p w14:paraId="704BA982" w14:textId="77777777" w:rsidR="00533238" w:rsidRPr="00153D40" w:rsidRDefault="00153D40" w:rsidP="00153D40">
      <w:pPr>
        <w:jc w:val="center"/>
        <w:rPr>
          <w:rFonts w:ascii="Times New Roman" w:hAnsi="Times New Roman" w:cs="Times New Roman"/>
          <w:b/>
          <w:iCs/>
          <w:color w:val="000000" w:themeColor="text1"/>
          <w:sz w:val="56"/>
          <w:szCs w:val="56"/>
        </w:rPr>
      </w:pPr>
      <w:r w:rsidRPr="00153D40">
        <w:rPr>
          <w:rFonts w:ascii="Times New Roman" w:hAnsi="Times New Roman" w:cs="Times New Roman"/>
          <w:b/>
          <w:bCs/>
          <w:iCs/>
          <w:color w:val="000000" w:themeColor="text1"/>
          <w:sz w:val="56"/>
          <w:szCs w:val="56"/>
          <w:lang w:val="be-BY"/>
        </w:rPr>
        <w:t>Чырвоная кн</w:t>
      </w:r>
      <w:r w:rsidRPr="00153D40">
        <w:rPr>
          <w:rFonts w:ascii="Times New Roman" w:hAnsi="Times New Roman" w:cs="Times New Roman"/>
          <w:b/>
          <w:bCs/>
          <w:iCs/>
          <w:color w:val="000000" w:themeColor="text1"/>
          <w:sz w:val="56"/>
          <w:szCs w:val="56"/>
          <w:lang w:val="en-US"/>
        </w:rPr>
        <w:t>i</w:t>
      </w:r>
      <w:r w:rsidRPr="00153D40">
        <w:rPr>
          <w:rFonts w:ascii="Times New Roman" w:hAnsi="Times New Roman" w:cs="Times New Roman"/>
          <w:b/>
          <w:bCs/>
          <w:iCs/>
          <w:color w:val="000000" w:themeColor="text1"/>
          <w:sz w:val="56"/>
          <w:szCs w:val="56"/>
        </w:rPr>
        <w:t>га Рэспубл</w:t>
      </w:r>
      <w:r w:rsidRPr="00153D40">
        <w:rPr>
          <w:rFonts w:ascii="Times New Roman" w:hAnsi="Times New Roman" w:cs="Times New Roman"/>
          <w:b/>
          <w:bCs/>
          <w:iCs/>
          <w:color w:val="000000" w:themeColor="text1"/>
          <w:sz w:val="56"/>
          <w:szCs w:val="56"/>
          <w:lang w:val="en-US"/>
        </w:rPr>
        <w:t>i</w:t>
      </w:r>
      <w:r w:rsidRPr="00153D40">
        <w:rPr>
          <w:rFonts w:ascii="Times New Roman" w:hAnsi="Times New Roman" w:cs="Times New Roman"/>
          <w:b/>
          <w:bCs/>
          <w:iCs/>
          <w:color w:val="000000" w:themeColor="text1"/>
          <w:sz w:val="56"/>
          <w:szCs w:val="56"/>
        </w:rPr>
        <w:t>к</w:t>
      </w:r>
      <w:r w:rsidRPr="00153D40">
        <w:rPr>
          <w:rFonts w:ascii="Times New Roman" w:hAnsi="Times New Roman" w:cs="Times New Roman"/>
          <w:b/>
          <w:bCs/>
          <w:iCs/>
          <w:color w:val="000000" w:themeColor="text1"/>
          <w:sz w:val="56"/>
          <w:szCs w:val="56"/>
          <w:lang w:val="en-US"/>
        </w:rPr>
        <w:t>i</w:t>
      </w:r>
      <w:r w:rsidRPr="00153D40">
        <w:rPr>
          <w:rFonts w:ascii="Times New Roman" w:hAnsi="Times New Roman" w:cs="Times New Roman"/>
          <w:b/>
          <w:bCs/>
          <w:iCs/>
          <w:color w:val="000000" w:themeColor="text1"/>
          <w:sz w:val="56"/>
          <w:szCs w:val="56"/>
        </w:rPr>
        <w:t xml:space="preserve"> Беларусь</w:t>
      </w:r>
    </w:p>
    <w:p w14:paraId="21B2D6C4" w14:textId="77777777" w:rsidR="00153D40" w:rsidRDefault="00153D40">
      <w:pPr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val="be-BY" w:eastAsia="ru-RU"/>
        </w:rPr>
        <w:sectPr w:rsidR="00153D40" w:rsidSect="00533238">
          <w:pgSz w:w="16838" w:h="11906" w:orient="landscape"/>
          <w:pgMar w:top="1701" w:right="851" w:bottom="851" w:left="851" w:header="709" w:footer="709" w:gutter="0"/>
          <w:cols w:space="708"/>
          <w:docGrid w:linePitch="360"/>
        </w:sectPr>
      </w:pPr>
    </w:p>
    <w:p w14:paraId="64E5DE77" w14:textId="77777777" w:rsidR="00153D40" w:rsidRDefault="00153D40" w:rsidP="00153D40">
      <w:pPr>
        <w:spacing w:before="160" w:line="360" w:lineRule="auto"/>
        <w:ind w:firstLine="709"/>
        <w:jc w:val="right"/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be-BY"/>
        </w:rPr>
        <w:lastRenderedPageBreak/>
        <w:t>ДАДАТАК В</w:t>
      </w:r>
    </w:p>
    <w:p w14:paraId="61945D16" w14:textId="77777777" w:rsidR="00153D40" w:rsidRDefault="00153D40" w:rsidP="00153D40">
      <w:pPr>
        <w:shd w:val="clear" w:color="auto" w:fill="FFFFFF"/>
        <w:spacing w:after="0" w:line="360" w:lineRule="auto"/>
        <w:ind w:firstLine="708"/>
        <w:jc w:val="center"/>
        <w:textAlignment w:val="baseline"/>
        <w:rPr>
          <w:rFonts w:ascii="Times New Roman" w:hAnsi="Times New Roman" w:cs="Times New Roman"/>
          <w:b/>
          <w:i/>
          <w:color w:val="000000" w:themeColor="text1"/>
          <w:sz w:val="36"/>
          <w:szCs w:val="36"/>
          <w:lang w:val="be-BY"/>
        </w:rPr>
      </w:pPr>
      <w:r w:rsidRPr="00702663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 xml:space="preserve">Тэксты для </w:t>
      </w:r>
      <w:r w:rsidRPr="007026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be-BY" w:eastAsia="ru-RU"/>
        </w:rPr>
        <w:t xml:space="preserve">працы </w:t>
      </w:r>
      <w:r w:rsidRPr="00702663">
        <w:rPr>
          <w:rFonts w:ascii="Times New Roman" w:hAnsi="Times New Roman" w:cs="Times New Roman"/>
          <w:b/>
          <w:color w:val="000000" w:themeColor="text1"/>
          <w:sz w:val="28"/>
          <w:szCs w:val="28"/>
          <w:lang w:val="be-BY"/>
        </w:rPr>
        <w:t>ў</w:t>
      </w:r>
      <w:r w:rsidRPr="007026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be-BY" w:eastAsia="ru-RU"/>
        </w:rPr>
        <w:t xml:space="preserve"> групах</w:t>
      </w:r>
    </w:p>
    <w:p w14:paraId="13C3F760" w14:textId="77777777" w:rsidR="00153D40" w:rsidRDefault="00153D40">
      <w:pPr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val="be-BY" w:eastAsia="ru-RU"/>
        </w:rPr>
      </w:pPr>
    </w:p>
    <w:p w14:paraId="5FF5E44E" w14:textId="77777777" w:rsidR="00153D40" w:rsidRPr="00DE180C" w:rsidRDefault="00DE180C" w:rsidP="00DE180C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val="be-BY"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val="be-BY" w:eastAsia="ru-RU"/>
        </w:rPr>
        <w:t>МЯТА</w:t>
      </w:r>
    </w:p>
    <w:p w14:paraId="77447AA5" w14:textId="77777777" w:rsidR="00153D40" w:rsidRDefault="00153D40" w:rsidP="00153D40">
      <w:pPr>
        <w:jc w:val="center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val="be-BY" w:eastAsia="ru-RU"/>
        </w:rPr>
      </w:pPr>
      <w:r w:rsidRPr="00153D40">
        <w:rPr>
          <w:rFonts w:ascii="Times New Roman" w:eastAsia="Times New Roman" w:hAnsi="Times New Roman" w:cs="Times New Roman"/>
          <w:noProof/>
          <w:color w:val="000000" w:themeColor="text1"/>
          <w:sz w:val="36"/>
          <w:szCs w:val="36"/>
          <w:lang w:eastAsia="ru-RU"/>
        </w:rPr>
        <w:drawing>
          <wp:inline distT="0" distB="0" distL="0" distR="0" wp14:anchorId="593623C1" wp14:editId="0D06874C">
            <wp:extent cx="3388207" cy="4850035"/>
            <wp:effectExtent l="190500" t="190500" r="193675" b="198755"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8207" cy="48500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92204E1" w14:textId="77777777" w:rsidR="00153D40" w:rsidRPr="00153D40" w:rsidRDefault="00153D40" w:rsidP="00153D40">
      <w:pPr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val="be-BY" w:eastAsia="ru-RU"/>
        </w:rPr>
      </w:pPr>
      <w:r w:rsidRPr="00153D40">
        <w:rPr>
          <w:rFonts w:ascii="Times New Roman" w:hAnsi="Times New Roman" w:cs="Times New Roman"/>
          <w:color w:val="000000"/>
          <w:sz w:val="40"/>
          <w:szCs w:val="40"/>
          <w:lang w:val="be-BY"/>
        </w:rPr>
        <w:t xml:space="preserve">Мята </w:t>
      </w:r>
      <w:r w:rsidRPr="00153D40">
        <w:rPr>
          <w:rFonts w:ascii="Times New Roman" w:hAnsi="Times New Roman" w:cs="Times New Roman"/>
          <w:color w:val="000000" w:themeColor="text1"/>
          <w:sz w:val="40"/>
          <w:szCs w:val="40"/>
          <w:lang w:val="be-BY"/>
        </w:rPr>
        <w:t>–</w:t>
      </w:r>
      <w:r w:rsidRPr="00153D40">
        <w:rPr>
          <w:rFonts w:ascii="Times New Roman" w:hAnsi="Times New Roman" w:cs="Times New Roman"/>
          <w:color w:val="000000"/>
          <w:sz w:val="40"/>
          <w:szCs w:val="40"/>
          <w:lang w:val="be-BY"/>
        </w:rPr>
        <w:t xml:space="preserve"> это лекарственное растение. Она растёт на лугу. Мята помогает при простуде. Её используют для лечения людей больных гриппом</w:t>
      </w:r>
      <w:r>
        <w:rPr>
          <w:rFonts w:ascii="Times New Roman" w:hAnsi="Times New Roman" w:cs="Times New Roman"/>
          <w:color w:val="000000"/>
          <w:sz w:val="40"/>
          <w:szCs w:val="40"/>
          <w:lang w:val="be-BY"/>
        </w:rPr>
        <w:t>.</w:t>
      </w:r>
    </w:p>
    <w:p w14:paraId="4921E5CF" w14:textId="77777777" w:rsidR="00153D40" w:rsidRDefault="00153D40">
      <w:pPr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val="be-BY" w:eastAsia="ru-RU"/>
        </w:rPr>
      </w:pPr>
    </w:p>
    <w:p w14:paraId="347A0746" w14:textId="77777777" w:rsidR="00153D40" w:rsidRDefault="00261D77">
      <w:pPr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val="be-BY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val="be-BY" w:eastAsia="ru-RU"/>
        </w:rPr>
        <w:br w:type="page"/>
      </w:r>
    </w:p>
    <w:p w14:paraId="4875D070" w14:textId="77777777" w:rsidR="00153D40" w:rsidRDefault="00153D40">
      <w:pPr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val="be-BY" w:eastAsia="ru-RU"/>
        </w:rPr>
      </w:pPr>
    </w:p>
    <w:p w14:paraId="6ACA2184" w14:textId="77777777" w:rsidR="00153D40" w:rsidRPr="00DE180C" w:rsidRDefault="00153D40" w:rsidP="00DE180C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val="be-BY" w:eastAsia="ru-RU"/>
        </w:rPr>
      </w:pPr>
      <w:r w:rsidRPr="00153D40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val="be-BY" w:eastAsia="ru-RU"/>
        </w:rPr>
        <w:t>ПИЖМА</w:t>
      </w:r>
    </w:p>
    <w:p w14:paraId="6774B412" w14:textId="77777777" w:rsidR="00153D40" w:rsidRDefault="00153D40" w:rsidP="00153D40">
      <w:pPr>
        <w:jc w:val="center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val="be-BY" w:eastAsia="ru-RU"/>
        </w:rPr>
      </w:pPr>
      <w:r w:rsidRPr="00153D40">
        <w:rPr>
          <w:rFonts w:ascii="Times New Roman" w:eastAsia="Times New Roman" w:hAnsi="Times New Roman" w:cs="Times New Roman"/>
          <w:noProof/>
          <w:color w:val="000000" w:themeColor="text1"/>
          <w:sz w:val="36"/>
          <w:szCs w:val="36"/>
          <w:lang w:eastAsia="ru-RU"/>
        </w:rPr>
        <w:drawing>
          <wp:inline distT="0" distB="0" distL="0" distR="0" wp14:anchorId="4E811C77" wp14:editId="4A2DE15D">
            <wp:extent cx="3333750" cy="4733925"/>
            <wp:effectExtent l="152400" t="152400" r="361950" b="371475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4733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32CFEC5" w14:textId="77777777" w:rsidR="00153D40" w:rsidRPr="00153D40" w:rsidRDefault="00153D40" w:rsidP="00153D40">
      <w:pPr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val="be-BY" w:eastAsia="ru-RU"/>
        </w:rPr>
      </w:pPr>
      <w:r w:rsidRPr="00153D40">
        <w:rPr>
          <w:rFonts w:ascii="Times New Roman" w:hAnsi="Times New Roman" w:cs="Times New Roman"/>
          <w:color w:val="000000"/>
          <w:sz w:val="40"/>
          <w:szCs w:val="40"/>
          <w:lang w:val="be-BY"/>
        </w:rPr>
        <w:t xml:space="preserve">Пижма </w:t>
      </w:r>
      <w:r w:rsidRPr="00153D40">
        <w:rPr>
          <w:rFonts w:ascii="Times New Roman" w:hAnsi="Times New Roman" w:cs="Times New Roman"/>
          <w:color w:val="000000" w:themeColor="text1"/>
          <w:sz w:val="40"/>
          <w:szCs w:val="40"/>
          <w:lang w:val="be-BY"/>
        </w:rPr>
        <w:t>–</w:t>
      </w:r>
      <w:r w:rsidRPr="00153D40">
        <w:rPr>
          <w:rFonts w:ascii="Times New Roman" w:hAnsi="Times New Roman" w:cs="Times New Roman"/>
          <w:color w:val="000000"/>
          <w:sz w:val="40"/>
          <w:szCs w:val="40"/>
          <w:lang w:val="be-BY"/>
        </w:rPr>
        <w:t xml:space="preserve"> это лекарственное растение. Она растёт на лугу. Пижма помогает при простуде. Её используют для лечения людей больных бронхитом.</w:t>
      </w:r>
    </w:p>
    <w:p w14:paraId="70367214" w14:textId="77777777" w:rsidR="00153D40" w:rsidRDefault="00153D40">
      <w:pPr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val="be-BY" w:eastAsia="ru-RU"/>
        </w:rPr>
      </w:pPr>
    </w:p>
    <w:p w14:paraId="73C3510A" w14:textId="77777777" w:rsidR="00533238" w:rsidRDefault="00533238">
      <w:pPr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val="be-BY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val="be-BY" w:eastAsia="ru-RU"/>
        </w:rPr>
        <w:br w:type="page"/>
      </w:r>
    </w:p>
    <w:p w14:paraId="2708F36E" w14:textId="77777777" w:rsidR="00702663" w:rsidRDefault="00702663" w:rsidP="00153D40">
      <w:pPr>
        <w:spacing w:before="160" w:line="360" w:lineRule="auto"/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be-BY"/>
        </w:rPr>
      </w:pPr>
    </w:p>
    <w:p w14:paraId="1D6F941C" w14:textId="77777777" w:rsidR="00153D40" w:rsidRDefault="00153D40" w:rsidP="00153D40">
      <w:pPr>
        <w:spacing w:before="160" w:line="360" w:lineRule="auto"/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be-BY"/>
        </w:rPr>
      </w:pPr>
    </w:p>
    <w:p w14:paraId="5C91C525" w14:textId="77777777" w:rsidR="00153D40" w:rsidRPr="00153D40" w:rsidRDefault="00153D40" w:rsidP="00153D40">
      <w:pPr>
        <w:spacing w:before="160" w:line="360" w:lineRule="auto"/>
        <w:jc w:val="center"/>
        <w:rPr>
          <w:rFonts w:ascii="Times New Roman" w:hAnsi="Times New Roman" w:cs="Times New Roman"/>
          <w:b/>
          <w:iCs/>
          <w:color w:val="000000" w:themeColor="text1"/>
          <w:sz w:val="40"/>
          <w:szCs w:val="40"/>
          <w:lang w:val="be-BY"/>
        </w:rPr>
      </w:pPr>
      <w:r w:rsidRPr="00153D40">
        <w:rPr>
          <w:rFonts w:ascii="Times New Roman" w:hAnsi="Times New Roman" w:cs="Times New Roman"/>
          <w:b/>
          <w:iCs/>
          <w:color w:val="000000" w:themeColor="text1"/>
          <w:sz w:val="40"/>
          <w:szCs w:val="40"/>
          <w:lang w:val="be-BY"/>
        </w:rPr>
        <w:t>Т</w:t>
      </w:r>
      <w:r>
        <w:rPr>
          <w:rFonts w:ascii="Times New Roman" w:hAnsi="Times New Roman" w:cs="Times New Roman"/>
          <w:b/>
          <w:iCs/>
          <w:color w:val="000000" w:themeColor="text1"/>
          <w:sz w:val="40"/>
          <w:szCs w:val="40"/>
          <w:lang w:val="be-BY"/>
        </w:rPr>
        <w:t>Ы</w:t>
      </w:r>
      <w:r w:rsidRPr="00153D40">
        <w:rPr>
          <w:rFonts w:ascii="Times New Roman" w:hAnsi="Times New Roman" w:cs="Times New Roman"/>
          <w:b/>
          <w:iCs/>
          <w:color w:val="000000" w:themeColor="text1"/>
          <w:sz w:val="40"/>
          <w:szCs w:val="40"/>
          <w:lang w:val="be-BY"/>
        </w:rPr>
        <w:t>СЯЧЕЛИСТНИК</w:t>
      </w:r>
    </w:p>
    <w:p w14:paraId="5F450783" w14:textId="77777777" w:rsidR="00153D40" w:rsidRDefault="00153D40" w:rsidP="00153D40">
      <w:pPr>
        <w:spacing w:before="160" w:line="360" w:lineRule="auto"/>
        <w:jc w:val="center"/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be-BY"/>
        </w:rPr>
      </w:pPr>
      <w:r w:rsidRPr="00153D40">
        <w:rPr>
          <w:rFonts w:ascii="Times New Roman" w:hAnsi="Times New Roman" w:cs="Times New Roman"/>
          <w:b/>
          <w:iCs/>
          <w:noProof/>
          <w:color w:val="000000" w:themeColor="text1"/>
          <w:sz w:val="28"/>
          <w:szCs w:val="28"/>
        </w:rPr>
        <w:drawing>
          <wp:inline distT="0" distB="0" distL="0" distR="0" wp14:anchorId="5D2B8859" wp14:editId="6A1A96D2">
            <wp:extent cx="3159659" cy="5320866"/>
            <wp:effectExtent l="152400" t="152400" r="365125" b="356235"/>
            <wp:docPr id="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/>
                    <pic:cNvPicPr>
                      <a:picLocks noChangeAspect="1"/>
                    </pic:cNvPicPr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3627" cy="53275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63E1C15" w14:textId="77777777" w:rsidR="00153D40" w:rsidRDefault="00153D40" w:rsidP="00153D40">
      <w:pPr>
        <w:spacing w:before="160" w:line="360" w:lineRule="auto"/>
        <w:ind w:firstLine="708"/>
        <w:jc w:val="both"/>
        <w:rPr>
          <w:rFonts w:ascii="Times New Roman" w:hAnsi="Times New Roman" w:cs="Times New Roman"/>
          <w:color w:val="000000"/>
          <w:sz w:val="40"/>
          <w:szCs w:val="40"/>
          <w:lang w:val="be-BY"/>
        </w:rPr>
      </w:pPr>
      <w:r w:rsidRPr="00153D40">
        <w:rPr>
          <w:rFonts w:ascii="Times New Roman" w:hAnsi="Times New Roman" w:cs="Times New Roman"/>
          <w:color w:val="000000"/>
          <w:sz w:val="40"/>
          <w:szCs w:val="40"/>
          <w:lang w:val="be-BY"/>
        </w:rPr>
        <w:t xml:space="preserve">Тысячелистник </w:t>
      </w:r>
      <w:r w:rsidRPr="00153D40">
        <w:rPr>
          <w:rFonts w:ascii="Times New Roman" w:hAnsi="Times New Roman" w:cs="Times New Roman"/>
          <w:color w:val="000000" w:themeColor="text1"/>
          <w:sz w:val="40"/>
          <w:szCs w:val="40"/>
          <w:lang w:val="be-BY"/>
        </w:rPr>
        <w:t>–</w:t>
      </w:r>
      <w:r w:rsidRPr="00153D40">
        <w:rPr>
          <w:rFonts w:ascii="Times New Roman" w:hAnsi="Times New Roman" w:cs="Times New Roman"/>
          <w:color w:val="000000"/>
          <w:sz w:val="40"/>
          <w:szCs w:val="40"/>
          <w:lang w:val="be-BY"/>
        </w:rPr>
        <w:t xml:space="preserve"> это лекарственное растение. Он растёт на лугу. Тысячелистник помогает при простуде. Её используют для лечения людей больных бронхитом.</w:t>
      </w:r>
    </w:p>
    <w:p w14:paraId="47C83642" w14:textId="77777777" w:rsidR="00153D40" w:rsidRDefault="00153D40">
      <w:pPr>
        <w:rPr>
          <w:rFonts w:ascii="Times New Roman" w:hAnsi="Times New Roman" w:cs="Times New Roman"/>
          <w:color w:val="000000"/>
          <w:sz w:val="40"/>
          <w:szCs w:val="40"/>
          <w:lang w:val="be-BY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be-BY"/>
        </w:rPr>
        <w:br w:type="page"/>
      </w:r>
    </w:p>
    <w:p w14:paraId="66D659B7" w14:textId="77777777" w:rsidR="00153D40" w:rsidRDefault="00153D40" w:rsidP="00DE180C">
      <w:pPr>
        <w:spacing w:before="160" w:line="360" w:lineRule="auto"/>
        <w:rPr>
          <w:rFonts w:ascii="Times New Roman" w:hAnsi="Times New Roman" w:cs="Times New Roman"/>
          <w:b/>
          <w:iCs/>
          <w:color w:val="000000" w:themeColor="text1"/>
          <w:sz w:val="40"/>
          <w:szCs w:val="40"/>
          <w:lang w:val="be-BY"/>
        </w:rPr>
      </w:pPr>
    </w:p>
    <w:p w14:paraId="483CB638" w14:textId="77777777" w:rsidR="00153D40" w:rsidRDefault="00153D40" w:rsidP="00153D40">
      <w:pPr>
        <w:spacing w:before="160" w:line="360" w:lineRule="auto"/>
        <w:ind w:firstLine="708"/>
        <w:jc w:val="center"/>
        <w:rPr>
          <w:rFonts w:ascii="Times New Roman" w:hAnsi="Times New Roman" w:cs="Times New Roman"/>
          <w:b/>
          <w:iCs/>
          <w:color w:val="000000" w:themeColor="text1"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iCs/>
          <w:color w:val="000000" w:themeColor="text1"/>
          <w:sz w:val="40"/>
          <w:szCs w:val="40"/>
          <w:lang w:val="be-BY"/>
        </w:rPr>
        <w:t>РОМАШКА</w:t>
      </w:r>
    </w:p>
    <w:p w14:paraId="5C275C08" w14:textId="77777777" w:rsidR="00153D40" w:rsidRDefault="00153D40" w:rsidP="00153D40">
      <w:pPr>
        <w:spacing w:before="160" w:line="360" w:lineRule="auto"/>
        <w:ind w:firstLine="708"/>
        <w:jc w:val="center"/>
        <w:rPr>
          <w:rFonts w:ascii="Times New Roman" w:hAnsi="Times New Roman" w:cs="Times New Roman"/>
          <w:b/>
          <w:iCs/>
          <w:color w:val="000000" w:themeColor="text1"/>
          <w:sz w:val="40"/>
          <w:szCs w:val="40"/>
          <w:lang w:val="be-BY"/>
        </w:rPr>
      </w:pPr>
      <w:r w:rsidRPr="00153D40">
        <w:rPr>
          <w:rFonts w:ascii="Times New Roman" w:hAnsi="Times New Roman" w:cs="Times New Roman"/>
          <w:b/>
          <w:iCs/>
          <w:noProof/>
          <w:color w:val="000000" w:themeColor="text1"/>
          <w:sz w:val="40"/>
          <w:szCs w:val="40"/>
        </w:rPr>
        <w:drawing>
          <wp:inline distT="0" distB="0" distL="0" distR="0" wp14:anchorId="1918E3FD" wp14:editId="6AEF1163">
            <wp:extent cx="3678525" cy="5169529"/>
            <wp:effectExtent l="152400" t="152400" r="360680" b="355600"/>
            <wp:docPr id="1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/>
                    <pic:cNvPicPr>
                      <a:picLocks noChangeAspect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3684012" cy="51772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D028901" w14:textId="77777777" w:rsidR="00153D40" w:rsidRDefault="00153D40" w:rsidP="00153D40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40"/>
          <w:szCs w:val="40"/>
          <w:lang w:val="be-BY"/>
        </w:rPr>
      </w:pPr>
      <w:r w:rsidRPr="00153D40">
        <w:rPr>
          <w:rFonts w:ascii="Times New Roman" w:hAnsi="Times New Roman" w:cs="Times New Roman"/>
          <w:color w:val="000000"/>
          <w:sz w:val="40"/>
          <w:szCs w:val="40"/>
          <w:lang w:val="be-BY"/>
        </w:rPr>
        <w:t xml:space="preserve">Ромашка </w:t>
      </w:r>
      <w:r w:rsidRPr="00153D40">
        <w:rPr>
          <w:rFonts w:ascii="Times New Roman" w:hAnsi="Times New Roman" w:cs="Times New Roman"/>
          <w:color w:val="000000" w:themeColor="text1"/>
          <w:sz w:val="40"/>
          <w:szCs w:val="40"/>
          <w:lang w:val="be-BY"/>
        </w:rPr>
        <w:t>–</w:t>
      </w:r>
      <w:r w:rsidRPr="00153D40">
        <w:rPr>
          <w:rFonts w:ascii="Times New Roman" w:hAnsi="Times New Roman" w:cs="Times New Roman"/>
          <w:color w:val="000000"/>
          <w:sz w:val="40"/>
          <w:szCs w:val="40"/>
          <w:lang w:val="be-BY"/>
        </w:rPr>
        <w:t xml:space="preserve"> это лекарственное</w:t>
      </w:r>
      <w:r>
        <w:rPr>
          <w:rFonts w:ascii="Times New Roman" w:hAnsi="Times New Roman" w:cs="Times New Roman"/>
          <w:color w:val="000000"/>
          <w:sz w:val="40"/>
          <w:szCs w:val="40"/>
          <w:lang w:val="be-BY"/>
        </w:rPr>
        <w:t xml:space="preserve"> растение. Она растёт на лугу. </w:t>
      </w:r>
      <w:r w:rsidRPr="00153D40">
        <w:rPr>
          <w:rFonts w:ascii="Times New Roman" w:hAnsi="Times New Roman" w:cs="Times New Roman"/>
          <w:color w:val="000000"/>
          <w:sz w:val="40"/>
          <w:szCs w:val="40"/>
          <w:lang w:val="be-BY"/>
        </w:rPr>
        <w:t>Ромашка помогает при простуде. Её используют для лечения людей больных гриппом.</w:t>
      </w:r>
      <w:r>
        <w:rPr>
          <w:rFonts w:ascii="Times New Roman" w:hAnsi="Times New Roman" w:cs="Times New Roman"/>
          <w:color w:val="000000"/>
          <w:sz w:val="40"/>
          <w:szCs w:val="40"/>
          <w:lang w:val="be-BY"/>
        </w:rPr>
        <w:br w:type="page"/>
      </w:r>
    </w:p>
    <w:p w14:paraId="154ECCFF" w14:textId="77777777" w:rsidR="00153D40" w:rsidRDefault="00153D40" w:rsidP="00153D40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40"/>
          <w:szCs w:val="40"/>
          <w:lang w:val="be-BY"/>
        </w:rPr>
      </w:pPr>
    </w:p>
    <w:p w14:paraId="0B1B2031" w14:textId="77777777" w:rsidR="00DE180C" w:rsidRPr="00DE180C" w:rsidRDefault="00DE180C" w:rsidP="00DE180C">
      <w:pPr>
        <w:shd w:val="clear" w:color="auto" w:fill="FFFFFF"/>
        <w:spacing w:after="0" w:line="360" w:lineRule="auto"/>
        <w:ind w:firstLine="708"/>
        <w:jc w:val="center"/>
        <w:textAlignment w:val="baseline"/>
        <w:rPr>
          <w:rFonts w:ascii="Times New Roman" w:hAnsi="Times New Roman" w:cs="Times New Roman"/>
          <w:b/>
          <w:color w:val="000000"/>
          <w:sz w:val="40"/>
          <w:szCs w:val="40"/>
          <w:lang w:val="be-BY"/>
        </w:rPr>
      </w:pPr>
      <w:r w:rsidRPr="00DE180C">
        <w:rPr>
          <w:rFonts w:ascii="Times New Roman" w:hAnsi="Times New Roman" w:cs="Times New Roman"/>
          <w:b/>
          <w:color w:val="000000"/>
          <w:sz w:val="40"/>
          <w:szCs w:val="40"/>
          <w:lang w:val="be-BY"/>
        </w:rPr>
        <w:t>ЧАБРЕЦ</w:t>
      </w:r>
    </w:p>
    <w:p w14:paraId="2AAEAB34" w14:textId="77777777" w:rsidR="00DE180C" w:rsidRDefault="00DE180C" w:rsidP="00DE180C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hAnsi="Times New Roman" w:cs="Times New Roman"/>
          <w:color w:val="000000"/>
          <w:sz w:val="40"/>
          <w:szCs w:val="40"/>
          <w:lang w:val="be-BY"/>
        </w:rPr>
      </w:pPr>
      <w:r w:rsidRPr="00DE180C">
        <w:rPr>
          <w:rFonts w:ascii="Times New Roman" w:hAnsi="Times New Roman" w:cs="Times New Roman"/>
          <w:noProof/>
          <w:color w:val="000000"/>
          <w:sz w:val="40"/>
          <w:szCs w:val="40"/>
        </w:rPr>
        <w:drawing>
          <wp:inline distT="0" distB="0" distL="0" distR="0" wp14:anchorId="707AF0CF" wp14:editId="37751A21">
            <wp:extent cx="4208231" cy="5495453"/>
            <wp:effectExtent l="152400" t="152400" r="363855" b="35306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4211658" cy="54999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9EAB499" w14:textId="77777777" w:rsidR="00DE180C" w:rsidRDefault="00DE180C" w:rsidP="00DE180C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40"/>
          <w:szCs w:val="40"/>
          <w:lang w:val="be-BY"/>
        </w:rPr>
      </w:pPr>
      <w:r w:rsidRPr="00DE180C">
        <w:rPr>
          <w:rFonts w:ascii="Times New Roman" w:hAnsi="Times New Roman" w:cs="Times New Roman"/>
          <w:color w:val="000000"/>
          <w:sz w:val="40"/>
          <w:szCs w:val="40"/>
          <w:lang w:val="be-BY"/>
        </w:rPr>
        <w:t xml:space="preserve">Чабрец </w:t>
      </w:r>
      <w:r w:rsidRPr="00DE180C">
        <w:rPr>
          <w:rFonts w:ascii="Times New Roman" w:hAnsi="Times New Roman" w:cs="Times New Roman"/>
          <w:color w:val="000000" w:themeColor="text1"/>
          <w:sz w:val="40"/>
          <w:szCs w:val="40"/>
          <w:lang w:val="be-BY"/>
        </w:rPr>
        <w:t>–</w:t>
      </w:r>
      <w:r w:rsidRPr="00DE180C">
        <w:rPr>
          <w:rFonts w:ascii="Times New Roman" w:hAnsi="Times New Roman" w:cs="Times New Roman"/>
          <w:color w:val="000000"/>
          <w:sz w:val="40"/>
          <w:szCs w:val="40"/>
          <w:lang w:val="be-BY"/>
        </w:rPr>
        <w:t xml:space="preserve"> это лекарственное растение. Он растёт в лесу. Чабрец помогает при простуде. Её используют для лечения людей больных гриппом.</w:t>
      </w:r>
    </w:p>
    <w:p w14:paraId="0C1F08BC" w14:textId="77777777" w:rsidR="00DE180C" w:rsidRDefault="00DE180C">
      <w:pPr>
        <w:rPr>
          <w:rFonts w:ascii="Times New Roman" w:hAnsi="Times New Roman" w:cs="Times New Roman"/>
          <w:color w:val="000000"/>
          <w:sz w:val="40"/>
          <w:szCs w:val="40"/>
          <w:lang w:val="be-BY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be-BY"/>
        </w:rPr>
        <w:br w:type="page"/>
      </w:r>
    </w:p>
    <w:p w14:paraId="1D9EBBC9" w14:textId="77777777" w:rsidR="00DE180C" w:rsidRDefault="00DE180C" w:rsidP="00DE180C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40"/>
          <w:szCs w:val="40"/>
          <w:lang w:val="be-BY"/>
        </w:rPr>
      </w:pPr>
    </w:p>
    <w:p w14:paraId="6D96DD4B" w14:textId="77777777" w:rsidR="00DE180C" w:rsidRPr="00DE180C" w:rsidRDefault="00DE180C" w:rsidP="00DE180C">
      <w:pPr>
        <w:shd w:val="clear" w:color="auto" w:fill="FFFFFF"/>
        <w:spacing w:after="0" w:line="360" w:lineRule="auto"/>
        <w:ind w:firstLine="708"/>
        <w:jc w:val="center"/>
        <w:textAlignment w:val="baseline"/>
        <w:rPr>
          <w:rFonts w:ascii="Times New Roman" w:hAnsi="Times New Roman" w:cs="Times New Roman"/>
          <w:b/>
          <w:color w:val="000000"/>
          <w:sz w:val="40"/>
          <w:szCs w:val="40"/>
          <w:lang w:val="be-BY"/>
        </w:rPr>
      </w:pPr>
      <w:r w:rsidRPr="00DE180C">
        <w:rPr>
          <w:rFonts w:ascii="Times New Roman" w:hAnsi="Times New Roman" w:cs="Times New Roman"/>
          <w:b/>
          <w:color w:val="000000"/>
          <w:sz w:val="40"/>
          <w:szCs w:val="40"/>
          <w:lang w:val="be-BY"/>
        </w:rPr>
        <w:t>ДУШИЦА</w:t>
      </w:r>
    </w:p>
    <w:p w14:paraId="4FB466D4" w14:textId="77777777" w:rsidR="00DE180C" w:rsidRDefault="00DE180C" w:rsidP="00DE180C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hAnsi="Times New Roman" w:cs="Times New Roman"/>
          <w:color w:val="000000"/>
          <w:sz w:val="40"/>
          <w:szCs w:val="40"/>
          <w:lang w:val="be-BY"/>
        </w:rPr>
      </w:pPr>
      <w:r w:rsidRPr="00DE180C">
        <w:rPr>
          <w:rFonts w:ascii="Times New Roman" w:hAnsi="Times New Roman" w:cs="Times New Roman"/>
          <w:noProof/>
          <w:color w:val="000000"/>
          <w:sz w:val="40"/>
          <w:szCs w:val="40"/>
        </w:rPr>
        <w:drawing>
          <wp:inline distT="0" distB="0" distL="0" distR="0" wp14:anchorId="2278313E" wp14:editId="7805D569">
            <wp:extent cx="4153437" cy="5839486"/>
            <wp:effectExtent l="152400" t="152400" r="361950" b="35179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0838" cy="58498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6D9B219" w14:textId="77777777" w:rsidR="00DE180C" w:rsidRDefault="00DE180C" w:rsidP="00DE180C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40"/>
          <w:szCs w:val="40"/>
          <w:lang w:val="be-BY"/>
        </w:rPr>
      </w:pPr>
      <w:r w:rsidRPr="00DE180C">
        <w:rPr>
          <w:rFonts w:ascii="Times New Roman" w:hAnsi="Times New Roman" w:cs="Times New Roman"/>
          <w:color w:val="000000"/>
          <w:sz w:val="40"/>
          <w:szCs w:val="40"/>
          <w:lang w:val="be-BY"/>
        </w:rPr>
        <w:t xml:space="preserve">Душица </w:t>
      </w:r>
      <w:r w:rsidRPr="00DE180C">
        <w:rPr>
          <w:rFonts w:ascii="Times New Roman" w:hAnsi="Times New Roman" w:cs="Times New Roman"/>
          <w:color w:val="000000" w:themeColor="text1"/>
          <w:sz w:val="40"/>
          <w:szCs w:val="40"/>
          <w:lang w:val="be-BY"/>
        </w:rPr>
        <w:t>–</w:t>
      </w:r>
      <w:r w:rsidRPr="00DE180C">
        <w:rPr>
          <w:rFonts w:ascii="Times New Roman" w:hAnsi="Times New Roman" w:cs="Times New Roman"/>
          <w:color w:val="000000"/>
          <w:sz w:val="40"/>
          <w:szCs w:val="40"/>
          <w:lang w:val="be-BY"/>
        </w:rPr>
        <w:t xml:space="preserve"> это лекарственно</w:t>
      </w:r>
      <w:r>
        <w:rPr>
          <w:rFonts w:ascii="Times New Roman" w:hAnsi="Times New Roman" w:cs="Times New Roman"/>
          <w:color w:val="000000"/>
          <w:sz w:val="40"/>
          <w:szCs w:val="40"/>
          <w:lang w:val="be-BY"/>
        </w:rPr>
        <w:t xml:space="preserve">е растение. Она растёт в лесу. </w:t>
      </w:r>
      <w:r w:rsidRPr="00DE180C">
        <w:rPr>
          <w:rFonts w:ascii="Times New Roman" w:hAnsi="Times New Roman" w:cs="Times New Roman"/>
          <w:color w:val="000000"/>
          <w:sz w:val="40"/>
          <w:szCs w:val="40"/>
          <w:lang w:val="be-BY"/>
        </w:rPr>
        <w:t>Душица помогает при простуде. Её используют для лечения людей больных бронхитом.</w:t>
      </w:r>
    </w:p>
    <w:p w14:paraId="7892562D" w14:textId="77777777" w:rsidR="00DE180C" w:rsidRDefault="00DE180C">
      <w:pPr>
        <w:rPr>
          <w:rFonts w:ascii="Times New Roman" w:hAnsi="Times New Roman" w:cs="Times New Roman"/>
          <w:color w:val="000000"/>
          <w:sz w:val="40"/>
          <w:szCs w:val="40"/>
          <w:lang w:val="be-BY"/>
        </w:rPr>
      </w:pPr>
      <w:r>
        <w:rPr>
          <w:rFonts w:ascii="Times New Roman" w:hAnsi="Times New Roman" w:cs="Times New Roman"/>
          <w:color w:val="000000"/>
          <w:sz w:val="40"/>
          <w:szCs w:val="40"/>
          <w:lang w:val="be-BY"/>
        </w:rPr>
        <w:br w:type="page"/>
      </w:r>
    </w:p>
    <w:p w14:paraId="2100E82C" w14:textId="77777777" w:rsidR="00DE180C" w:rsidRDefault="00DE180C" w:rsidP="00DE180C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40"/>
          <w:szCs w:val="40"/>
          <w:lang w:val="be-BY"/>
        </w:rPr>
      </w:pPr>
    </w:p>
    <w:p w14:paraId="3AD7A226" w14:textId="77777777" w:rsidR="00DE180C" w:rsidRDefault="00DE180C" w:rsidP="00DE180C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hAnsi="Times New Roman" w:cs="Times New Roman"/>
          <w:b/>
          <w:color w:val="000000"/>
          <w:sz w:val="40"/>
          <w:szCs w:val="40"/>
          <w:lang w:val="be-BY"/>
        </w:rPr>
      </w:pPr>
      <w:r w:rsidRPr="00DE180C">
        <w:rPr>
          <w:rFonts w:ascii="Times New Roman" w:hAnsi="Times New Roman" w:cs="Times New Roman"/>
          <w:b/>
          <w:color w:val="000000"/>
          <w:sz w:val="40"/>
          <w:szCs w:val="40"/>
          <w:lang w:val="be-BY"/>
        </w:rPr>
        <w:t>КРАПИВА</w:t>
      </w:r>
    </w:p>
    <w:p w14:paraId="7D744E30" w14:textId="77777777" w:rsidR="00DE180C" w:rsidRDefault="00DE180C" w:rsidP="00DE180C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hAnsi="Times New Roman" w:cs="Times New Roman"/>
          <w:color w:val="000000"/>
          <w:sz w:val="40"/>
          <w:szCs w:val="40"/>
          <w:lang w:val="be-BY"/>
        </w:rPr>
      </w:pPr>
      <w:r w:rsidRPr="00DE180C">
        <w:rPr>
          <w:rFonts w:ascii="Times New Roman" w:hAnsi="Times New Roman" w:cs="Times New Roman"/>
          <w:noProof/>
          <w:color w:val="000000"/>
          <w:sz w:val="40"/>
          <w:szCs w:val="40"/>
        </w:rPr>
        <w:drawing>
          <wp:inline distT="0" distB="0" distL="0" distR="0" wp14:anchorId="12D91EB3" wp14:editId="2E7B6EC1">
            <wp:extent cx="4619816" cy="5260063"/>
            <wp:effectExtent l="152400" t="152400" r="352425" b="360045"/>
            <wp:docPr id="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4168" cy="52764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1E88517" w14:textId="77777777" w:rsidR="00DE180C" w:rsidRPr="00DE180C" w:rsidRDefault="00DE180C" w:rsidP="00DE180C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40"/>
          <w:szCs w:val="40"/>
          <w:lang w:val="be-BY"/>
        </w:rPr>
      </w:pPr>
      <w:r w:rsidRPr="00DE180C">
        <w:rPr>
          <w:rFonts w:ascii="Times New Roman" w:hAnsi="Times New Roman" w:cs="Times New Roman"/>
          <w:color w:val="000000"/>
          <w:sz w:val="40"/>
          <w:szCs w:val="40"/>
          <w:lang w:val="be-BY"/>
        </w:rPr>
        <w:t xml:space="preserve">Крапива </w:t>
      </w:r>
      <w:r w:rsidRPr="00DE180C">
        <w:rPr>
          <w:rFonts w:ascii="Times New Roman" w:hAnsi="Times New Roman" w:cs="Times New Roman"/>
          <w:color w:val="000000" w:themeColor="text1"/>
          <w:sz w:val="40"/>
          <w:szCs w:val="40"/>
          <w:lang w:val="be-BY"/>
        </w:rPr>
        <w:t>–</w:t>
      </w:r>
      <w:r w:rsidRPr="00DE180C">
        <w:rPr>
          <w:rFonts w:ascii="Times New Roman" w:hAnsi="Times New Roman" w:cs="Times New Roman"/>
          <w:color w:val="000000"/>
          <w:sz w:val="40"/>
          <w:szCs w:val="40"/>
          <w:lang w:val="be-BY"/>
        </w:rPr>
        <w:t xml:space="preserve"> это лекарственно</w:t>
      </w:r>
      <w:r>
        <w:rPr>
          <w:rFonts w:ascii="Times New Roman" w:hAnsi="Times New Roman" w:cs="Times New Roman"/>
          <w:color w:val="000000"/>
          <w:sz w:val="40"/>
          <w:szCs w:val="40"/>
          <w:lang w:val="be-BY"/>
        </w:rPr>
        <w:t xml:space="preserve">е растение. Она растёт в лесу. </w:t>
      </w:r>
      <w:r w:rsidRPr="00DE180C">
        <w:rPr>
          <w:rFonts w:ascii="Times New Roman" w:hAnsi="Times New Roman" w:cs="Times New Roman"/>
          <w:color w:val="000000"/>
          <w:sz w:val="40"/>
          <w:szCs w:val="40"/>
          <w:lang w:val="be-BY"/>
        </w:rPr>
        <w:t>Крапива помогает при простуде. Её используют для лечения людей больных бронхитом.</w:t>
      </w:r>
    </w:p>
    <w:sectPr w:rsidR="00DE180C" w:rsidRPr="00DE180C" w:rsidSect="00153D40">
      <w:pgSz w:w="11906" w:h="16838"/>
      <w:pgMar w:top="851" w:right="99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57258D" w14:textId="77777777" w:rsidR="00972BA7" w:rsidRDefault="00972BA7" w:rsidP="00A45061">
      <w:pPr>
        <w:spacing w:after="0" w:line="240" w:lineRule="auto"/>
      </w:pPr>
      <w:r>
        <w:separator/>
      </w:r>
    </w:p>
  </w:endnote>
  <w:endnote w:type="continuationSeparator" w:id="0">
    <w:p w14:paraId="1962E5BA" w14:textId="77777777" w:rsidR="00972BA7" w:rsidRDefault="00972BA7" w:rsidP="00A45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33614" w14:textId="77777777" w:rsidR="00F8142F" w:rsidRDefault="00F8142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7ACD8" w14:textId="58A13360" w:rsidR="00A45061" w:rsidRPr="00A45061" w:rsidRDefault="00A45061" w:rsidP="00A45061">
    <w:pPr>
      <w:spacing w:after="0" w:line="240" w:lineRule="auto"/>
      <w:rPr>
        <w:rFonts w:ascii="Times New Roman" w:hAnsi="Times New Roman" w:cs="Times New Roman"/>
        <w:bCs/>
        <w:color w:val="000000"/>
        <w:sz w:val="18"/>
        <w:szCs w:val="18"/>
        <w:lang w:val="be-BY"/>
      </w:rPr>
    </w:pPr>
    <w:r w:rsidRPr="00A45061">
      <w:rPr>
        <w:rFonts w:ascii="Times New Roman" w:hAnsi="Times New Roman" w:cs="Times New Roman"/>
        <w:sz w:val="18"/>
        <w:szCs w:val="18"/>
      </w:rPr>
      <w:t>Р</w:t>
    </w:r>
    <w:r w:rsidRPr="00A45061">
      <w:rPr>
        <w:rFonts w:ascii="Times New Roman" w:hAnsi="Times New Roman" w:cs="Times New Roman"/>
        <w:bCs/>
        <w:color w:val="000000"/>
        <w:sz w:val="18"/>
        <w:szCs w:val="18"/>
        <w:lang w:val="be-BY"/>
      </w:rPr>
      <w:t xml:space="preserve">аспрацавалi: </w:t>
    </w:r>
    <w:r w:rsidR="00F8142F" w:rsidRPr="00A45061">
      <w:rPr>
        <w:rFonts w:ascii="Times New Roman" w:hAnsi="Times New Roman" w:cs="Times New Roman"/>
        <w:bCs/>
        <w:color w:val="000000"/>
        <w:sz w:val="18"/>
        <w:szCs w:val="18"/>
        <w:lang w:val="be-BY"/>
      </w:rPr>
      <w:t>Мурашка Н.У.,</w:t>
    </w:r>
    <w:r w:rsidR="003A35AE">
      <w:rPr>
        <w:rFonts w:ascii="Times New Roman" w:hAnsi="Times New Roman" w:cs="Times New Roman"/>
        <w:bCs/>
        <w:color w:val="000000"/>
        <w:sz w:val="18"/>
        <w:szCs w:val="18"/>
        <w:lang w:val="be-BY"/>
      </w:rPr>
      <w:t>аспірант</w:t>
    </w:r>
    <w:r w:rsidR="00F8142F" w:rsidRPr="00A45061">
      <w:rPr>
        <w:rFonts w:ascii="Times New Roman" w:hAnsi="Times New Roman" w:cs="Times New Roman"/>
        <w:bCs/>
        <w:color w:val="000000"/>
        <w:sz w:val="18"/>
        <w:szCs w:val="18"/>
        <w:lang w:val="be-BY"/>
      </w:rPr>
      <w:t xml:space="preserve"> БДПУ iмя М. Танка</w:t>
    </w:r>
    <w:r w:rsidR="00F8142F">
      <w:rPr>
        <w:rFonts w:ascii="Times New Roman" w:hAnsi="Times New Roman" w:cs="Times New Roman"/>
        <w:bCs/>
        <w:color w:val="000000"/>
        <w:sz w:val="18"/>
        <w:szCs w:val="18"/>
        <w:lang w:val="be-BY"/>
      </w:rPr>
      <w:t xml:space="preserve">, </w:t>
    </w:r>
    <w:r w:rsidRPr="00A45061">
      <w:rPr>
        <w:rFonts w:ascii="Times New Roman" w:hAnsi="Times New Roman" w:cs="Times New Roman"/>
        <w:bCs/>
        <w:color w:val="000000"/>
        <w:sz w:val="18"/>
        <w:szCs w:val="18"/>
        <w:lang w:val="be-BY"/>
      </w:rPr>
      <w:t>Шылава А.С., кандыдат педагагiчных навук, дацэнт</w:t>
    </w:r>
  </w:p>
  <w:p w14:paraId="606EAEFC" w14:textId="77777777" w:rsidR="00A45061" w:rsidRDefault="00A45061">
    <w:pPr>
      <w:pStyle w:val="a6"/>
    </w:pPr>
  </w:p>
  <w:p w14:paraId="113BF58E" w14:textId="77777777" w:rsidR="00A45061" w:rsidRDefault="00A45061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857C8" w14:textId="77777777" w:rsidR="00F8142F" w:rsidRDefault="00F8142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BA86C" w14:textId="77777777" w:rsidR="00972BA7" w:rsidRDefault="00972BA7" w:rsidP="00A45061">
      <w:pPr>
        <w:spacing w:after="0" w:line="240" w:lineRule="auto"/>
      </w:pPr>
      <w:r>
        <w:separator/>
      </w:r>
    </w:p>
  </w:footnote>
  <w:footnote w:type="continuationSeparator" w:id="0">
    <w:p w14:paraId="0D5F7752" w14:textId="77777777" w:rsidR="00972BA7" w:rsidRDefault="00972BA7" w:rsidP="00A45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BDE01" w14:textId="77777777" w:rsidR="00F8142F" w:rsidRDefault="00F8142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95646" w14:textId="77777777" w:rsidR="00F8142F" w:rsidRDefault="00F8142F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73AC0" w14:textId="77777777" w:rsidR="00F8142F" w:rsidRDefault="00F8142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914DB"/>
    <w:multiLevelType w:val="hybridMultilevel"/>
    <w:tmpl w:val="64DA7676"/>
    <w:lvl w:ilvl="0" w:tplc="92B0EE74">
      <w:start w:val="1"/>
      <w:numFmt w:val="decimal"/>
      <w:lvlText w:val="%1)"/>
      <w:lvlJc w:val="left"/>
      <w:pPr>
        <w:ind w:left="1154" w:hanging="360"/>
      </w:pPr>
      <w:rPr>
        <w:rFonts w:eastAsiaTheme="minorHAnsi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874" w:hanging="360"/>
      </w:pPr>
    </w:lvl>
    <w:lvl w:ilvl="2" w:tplc="0419001B" w:tentative="1">
      <w:start w:val="1"/>
      <w:numFmt w:val="lowerRoman"/>
      <w:lvlText w:val="%3."/>
      <w:lvlJc w:val="right"/>
      <w:pPr>
        <w:ind w:left="2594" w:hanging="180"/>
      </w:pPr>
    </w:lvl>
    <w:lvl w:ilvl="3" w:tplc="0419000F" w:tentative="1">
      <w:start w:val="1"/>
      <w:numFmt w:val="decimal"/>
      <w:lvlText w:val="%4."/>
      <w:lvlJc w:val="left"/>
      <w:pPr>
        <w:ind w:left="3314" w:hanging="360"/>
      </w:pPr>
    </w:lvl>
    <w:lvl w:ilvl="4" w:tplc="04190019" w:tentative="1">
      <w:start w:val="1"/>
      <w:numFmt w:val="lowerLetter"/>
      <w:lvlText w:val="%5."/>
      <w:lvlJc w:val="left"/>
      <w:pPr>
        <w:ind w:left="4034" w:hanging="360"/>
      </w:pPr>
    </w:lvl>
    <w:lvl w:ilvl="5" w:tplc="0419001B" w:tentative="1">
      <w:start w:val="1"/>
      <w:numFmt w:val="lowerRoman"/>
      <w:lvlText w:val="%6."/>
      <w:lvlJc w:val="right"/>
      <w:pPr>
        <w:ind w:left="4754" w:hanging="180"/>
      </w:pPr>
    </w:lvl>
    <w:lvl w:ilvl="6" w:tplc="0419000F" w:tentative="1">
      <w:start w:val="1"/>
      <w:numFmt w:val="decimal"/>
      <w:lvlText w:val="%7."/>
      <w:lvlJc w:val="left"/>
      <w:pPr>
        <w:ind w:left="5474" w:hanging="360"/>
      </w:pPr>
    </w:lvl>
    <w:lvl w:ilvl="7" w:tplc="04190019" w:tentative="1">
      <w:start w:val="1"/>
      <w:numFmt w:val="lowerLetter"/>
      <w:lvlText w:val="%8."/>
      <w:lvlJc w:val="left"/>
      <w:pPr>
        <w:ind w:left="6194" w:hanging="360"/>
      </w:pPr>
    </w:lvl>
    <w:lvl w:ilvl="8" w:tplc="0419001B" w:tentative="1">
      <w:start w:val="1"/>
      <w:numFmt w:val="lowerRoman"/>
      <w:lvlText w:val="%9."/>
      <w:lvlJc w:val="right"/>
      <w:pPr>
        <w:ind w:left="6914" w:hanging="180"/>
      </w:pPr>
    </w:lvl>
  </w:abstractNum>
  <w:abstractNum w:abstractNumId="1" w15:restartNumberingAfterBreak="0">
    <w:nsid w:val="168E7797"/>
    <w:multiLevelType w:val="hybridMultilevel"/>
    <w:tmpl w:val="3F588370"/>
    <w:lvl w:ilvl="0" w:tplc="6D0E2D3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3C3B6CBA"/>
    <w:multiLevelType w:val="hybridMultilevel"/>
    <w:tmpl w:val="D19010B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5E5F3C22"/>
    <w:multiLevelType w:val="hybridMultilevel"/>
    <w:tmpl w:val="982C3630"/>
    <w:lvl w:ilvl="0" w:tplc="1E120150">
      <w:start w:val="1"/>
      <w:numFmt w:val="decimal"/>
      <w:lvlText w:val="%1."/>
      <w:lvlJc w:val="left"/>
      <w:pPr>
        <w:ind w:left="1154" w:hanging="360"/>
      </w:pPr>
      <w:rPr>
        <w:rFonts w:eastAsiaTheme="minorHAnsi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874" w:hanging="360"/>
      </w:pPr>
    </w:lvl>
    <w:lvl w:ilvl="2" w:tplc="0419001B" w:tentative="1">
      <w:start w:val="1"/>
      <w:numFmt w:val="lowerRoman"/>
      <w:lvlText w:val="%3."/>
      <w:lvlJc w:val="right"/>
      <w:pPr>
        <w:ind w:left="2594" w:hanging="180"/>
      </w:pPr>
    </w:lvl>
    <w:lvl w:ilvl="3" w:tplc="0419000F" w:tentative="1">
      <w:start w:val="1"/>
      <w:numFmt w:val="decimal"/>
      <w:lvlText w:val="%4."/>
      <w:lvlJc w:val="left"/>
      <w:pPr>
        <w:ind w:left="3314" w:hanging="360"/>
      </w:pPr>
    </w:lvl>
    <w:lvl w:ilvl="4" w:tplc="04190019" w:tentative="1">
      <w:start w:val="1"/>
      <w:numFmt w:val="lowerLetter"/>
      <w:lvlText w:val="%5."/>
      <w:lvlJc w:val="left"/>
      <w:pPr>
        <w:ind w:left="4034" w:hanging="360"/>
      </w:pPr>
    </w:lvl>
    <w:lvl w:ilvl="5" w:tplc="0419001B" w:tentative="1">
      <w:start w:val="1"/>
      <w:numFmt w:val="lowerRoman"/>
      <w:lvlText w:val="%6."/>
      <w:lvlJc w:val="right"/>
      <w:pPr>
        <w:ind w:left="4754" w:hanging="180"/>
      </w:pPr>
    </w:lvl>
    <w:lvl w:ilvl="6" w:tplc="0419000F" w:tentative="1">
      <w:start w:val="1"/>
      <w:numFmt w:val="decimal"/>
      <w:lvlText w:val="%7."/>
      <w:lvlJc w:val="left"/>
      <w:pPr>
        <w:ind w:left="5474" w:hanging="360"/>
      </w:pPr>
    </w:lvl>
    <w:lvl w:ilvl="7" w:tplc="04190019" w:tentative="1">
      <w:start w:val="1"/>
      <w:numFmt w:val="lowerLetter"/>
      <w:lvlText w:val="%8."/>
      <w:lvlJc w:val="left"/>
      <w:pPr>
        <w:ind w:left="6194" w:hanging="360"/>
      </w:pPr>
    </w:lvl>
    <w:lvl w:ilvl="8" w:tplc="0419001B" w:tentative="1">
      <w:start w:val="1"/>
      <w:numFmt w:val="lowerRoman"/>
      <w:lvlText w:val="%9."/>
      <w:lvlJc w:val="right"/>
      <w:pPr>
        <w:ind w:left="6914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7D7"/>
    <w:rsid w:val="00004B6C"/>
    <w:rsid w:val="00153D40"/>
    <w:rsid w:val="001E68C1"/>
    <w:rsid w:val="00207734"/>
    <w:rsid w:val="002137D7"/>
    <w:rsid w:val="00261D77"/>
    <w:rsid w:val="00346238"/>
    <w:rsid w:val="003A35AE"/>
    <w:rsid w:val="003D3F9F"/>
    <w:rsid w:val="003E1CCD"/>
    <w:rsid w:val="00470E7E"/>
    <w:rsid w:val="00475CBA"/>
    <w:rsid w:val="004A61DA"/>
    <w:rsid w:val="00533238"/>
    <w:rsid w:val="0065187E"/>
    <w:rsid w:val="00690856"/>
    <w:rsid w:val="00702663"/>
    <w:rsid w:val="00760D75"/>
    <w:rsid w:val="008328AB"/>
    <w:rsid w:val="008F7E74"/>
    <w:rsid w:val="00972BA7"/>
    <w:rsid w:val="009B2DCE"/>
    <w:rsid w:val="009C4B78"/>
    <w:rsid w:val="00A45061"/>
    <w:rsid w:val="00AC69E8"/>
    <w:rsid w:val="00AF509D"/>
    <w:rsid w:val="00B23D33"/>
    <w:rsid w:val="00C70771"/>
    <w:rsid w:val="00C71367"/>
    <w:rsid w:val="00C9618E"/>
    <w:rsid w:val="00DE180C"/>
    <w:rsid w:val="00E274AC"/>
    <w:rsid w:val="00F81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76546"/>
  <w15:chartTrackingRefBased/>
  <w15:docId w15:val="{A2C486E9-2EF1-4DFE-B2C1-C3738F065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3D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62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450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45061"/>
  </w:style>
  <w:style w:type="paragraph" w:styleId="a6">
    <w:name w:val="footer"/>
    <w:basedOn w:val="a"/>
    <w:link w:val="a7"/>
    <w:uiPriority w:val="99"/>
    <w:unhideWhenUsed/>
    <w:rsid w:val="00A450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45061"/>
  </w:style>
  <w:style w:type="paragraph" w:styleId="a8">
    <w:name w:val="List Paragraph"/>
    <w:basedOn w:val="a"/>
    <w:uiPriority w:val="34"/>
    <w:qFormat/>
    <w:rsid w:val="00C707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64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5.jpeg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4.jpg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jpg"/><Relationship Id="rId22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10BD6DC1-7B14-41DC-85CD-8762DF957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Мурашко Николай Петрович</dc:creator>
  <cp:keywords/>
  <dc:description/>
  <cp:lastModifiedBy>Nata</cp:lastModifiedBy>
  <cp:revision>7</cp:revision>
  <dcterms:created xsi:type="dcterms:W3CDTF">2020-04-02T17:03:00Z</dcterms:created>
  <dcterms:modified xsi:type="dcterms:W3CDTF">2024-07-17T17:33:00Z</dcterms:modified>
</cp:coreProperties>
</file>